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06F47ED6" w14:textId="7D647764" w:rsidR="00B160D0" w:rsidRDefault="00B160D0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160D0">
        <w:rPr>
          <w:rFonts w:ascii="Times New Roman" w:hAnsi="Times New Roman" w:cs="Times New Roman"/>
          <w:b/>
          <w:bCs/>
          <w:sz w:val="24"/>
          <w:szCs w:val="24"/>
        </w:rPr>
        <w:t>komunikačního pracovníka/komunikační pracovnice,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v</w:t>
      </w:r>
      <w:r w:rsidRPr="00B160D0">
        <w:rPr>
          <w:rFonts w:ascii="Times New Roman" w:hAnsi="Times New Roman" w:cs="Times New Roman"/>
          <w:b/>
          <w:bCs/>
          <w:sz w:val="24"/>
          <w:szCs w:val="24"/>
        </w:rPr>
        <w:t xml:space="preserve"> oddělení komunikace fondů EU,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v </w:t>
      </w:r>
      <w:r w:rsidRPr="00B160D0">
        <w:rPr>
          <w:rFonts w:ascii="Times New Roman" w:hAnsi="Times New Roman" w:cs="Times New Roman"/>
          <w:b/>
          <w:bCs/>
          <w:sz w:val="24"/>
          <w:szCs w:val="24"/>
        </w:rPr>
        <w:t>odbor</w:t>
      </w:r>
      <w:r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B160D0">
        <w:rPr>
          <w:rFonts w:ascii="Times New Roman" w:hAnsi="Times New Roman" w:cs="Times New Roman"/>
          <w:b/>
          <w:bCs/>
          <w:sz w:val="24"/>
          <w:szCs w:val="24"/>
        </w:rPr>
        <w:t xml:space="preserve"> publicity fondů EU</w:t>
      </w:r>
    </w:p>
    <w:p w14:paraId="7F568C01" w14:textId="457DD22A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1E33308A" w14:textId="44A4E7E0" w:rsidR="00B5345C" w:rsidRPr="00B160D0" w:rsidRDefault="00C775A4" w:rsidP="00B160D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6EF7C" w14:textId="77777777" w:rsidR="00D14D92" w:rsidRDefault="00D14D92" w:rsidP="009D1B1E">
      <w:pPr>
        <w:spacing w:after="0" w:line="240" w:lineRule="auto"/>
      </w:pPr>
      <w:r>
        <w:separator/>
      </w:r>
    </w:p>
  </w:endnote>
  <w:endnote w:type="continuationSeparator" w:id="0">
    <w:p w14:paraId="4062943F" w14:textId="77777777" w:rsidR="00D14D92" w:rsidRDefault="00D14D92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769B7" w14:textId="77777777" w:rsidR="00D14D92" w:rsidRDefault="00D14D92" w:rsidP="009D1B1E">
      <w:pPr>
        <w:spacing w:after="0" w:line="240" w:lineRule="auto"/>
      </w:pPr>
      <w:r>
        <w:separator/>
      </w:r>
    </w:p>
  </w:footnote>
  <w:footnote w:type="continuationSeparator" w:id="0">
    <w:p w14:paraId="60B99C15" w14:textId="77777777" w:rsidR="00D14D92" w:rsidRDefault="00D14D92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16519"/>
    <w:rsid w:val="00074D9D"/>
    <w:rsid w:val="00094859"/>
    <w:rsid w:val="000C1E2B"/>
    <w:rsid w:val="001D633F"/>
    <w:rsid w:val="001F0E9E"/>
    <w:rsid w:val="00225B1F"/>
    <w:rsid w:val="00376234"/>
    <w:rsid w:val="003824AE"/>
    <w:rsid w:val="003963A8"/>
    <w:rsid w:val="004236E9"/>
    <w:rsid w:val="004D0061"/>
    <w:rsid w:val="004D698F"/>
    <w:rsid w:val="004E38E2"/>
    <w:rsid w:val="005F20E1"/>
    <w:rsid w:val="006006B0"/>
    <w:rsid w:val="00624A97"/>
    <w:rsid w:val="00666960"/>
    <w:rsid w:val="00715ED9"/>
    <w:rsid w:val="007A3E86"/>
    <w:rsid w:val="007B2497"/>
    <w:rsid w:val="007C5EC2"/>
    <w:rsid w:val="008230EE"/>
    <w:rsid w:val="0082538F"/>
    <w:rsid w:val="00872C0B"/>
    <w:rsid w:val="008D2603"/>
    <w:rsid w:val="009434D5"/>
    <w:rsid w:val="00980543"/>
    <w:rsid w:val="009C0419"/>
    <w:rsid w:val="009C7396"/>
    <w:rsid w:val="009D1B1E"/>
    <w:rsid w:val="009E5D53"/>
    <w:rsid w:val="00B160D0"/>
    <w:rsid w:val="00B5345C"/>
    <w:rsid w:val="00BD7849"/>
    <w:rsid w:val="00C25235"/>
    <w:rsid w:val="00C70068"/>
    <w:rsid w:val="00C775A4"/>
    <w:rsid w:val="00CD40C1"/>
    <w:rsid w:val="00D14D92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00F66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585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Čapková Ilona</cp:lastModifiedBy>
  <cp:revision>37</cp:revision>
  <cp:lastPrinted>2026-04-27T12:15:00Z</cp:lastPrinted>
  <dcterms:created xsi:type="dcterms:W3CDTF">2025-01-22T13:08:00Z</dcterms:created>
  <dcterms:modified xsi:type="dcterms:W3CDTF">2026-08-20T11:42:00Z</dcterms:modified>
</cp:coreProperties>
</file>